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ESPECIAL E INCLUSIVA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ESPECIAL E INCLUSIVA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ESPECIAL E INCLUSIVA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ESPECIAL E INCLUSIVA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