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MARKETING DIGITAL Y ANALÍTICA DE DATOS CON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MARKETING DIGITAL Y ANALÍTICA DE DATOS CON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MARKETING DIGITAL Y ANALÍTICA DE DATOS CON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MARKETING DIGITAL Y ANALÍTICA DE DATOS CON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