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DERECHO PROCESAL PENAL MENCIÓN LEY 1173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DERECHO PROCESAL PENAL MENCIÓN LEY 1173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DERECHO PROCESAL PENAL MENCIÓN LEY 1173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DERECHO PROCESAL PENAL MENCIÓN LEY 1173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