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GESTIÓN DE PREVENCIÓN SEGURIDAD INDUSTRIAL HIGIENE Y SALUD OCUPACIONAL PARA TRABAJOS DE ALTO RIESGO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GESTIÓN DE PREVENCIÓN SEGURIDAD INDUSTRIAL HIGIENE Y SALUD OCUPACIONAL PARA TRABAJOS DE ALTO RIESGO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GESTIÓN DE PREVENCIÓN SEGURIDAD INDUSTRIAL HIGIENE Y SALUD OCUPACIONAL PARA TRABAJOS DE ALTO RIESGO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GESTIÓN DE PREVENCIÓN SEGURIDAD INDUSTRIAL HIGIENE Y SALUD OCUPACIONAL PARA TRABAJOS DE ALTO RIESGO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