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MEDICINA ESTÉTICA Y ANTIENVEJECIMIENTO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SEMI-PRESENCIAL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MEDICINA ESTÉTICA Y ANTIENVEJECIMIENTO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SEMI-PRESENCIAL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MEDICINA ESTÉTICA Y ANTIENVEJECIMIENTO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SEMI-PRESENCIAL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MEDICINA ESTÉTICA Y ANTIENVEJECIMIENTO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SEMI-PRESENCIAL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