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LABORAL Y PROCESAL LABO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LABORAL Y PROCESAL LABO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LABORAL Y PROCESAL LABO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LABORAL Y PROCESAL LABO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