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PROCESAL PENAL MENCIÓN LEY 1173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PRESENCIAL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PROCESAL PENAL MENCIÓN LEY 1173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PROCESAL PENAL MENCIÓN LEY 1173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PROCESAL PENAL MENCIÓN LEY 1173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PRESENCIAL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