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PSICOLOGÍA ORGANIZACIONAL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PSICOLOGÍA ORGANIZACIONAL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PSICOLOGÍA ORGANIZACIONAL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PSICOLOGÍA ORGANIZACIONAL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