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MARKETING DIGITAL E INTELIGENCIA ARTIFICIAL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MARKETING DIGITAL E INTELIGENCIA ARTIFICIAL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MARKETING DIGITAL E INTELIGENCIA ARTIFICIAL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MARKETING DIGITAL E INTELIGENCIA ARTIFICIAL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