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ERCIO EXTERIOR Y GESTIÓN ADUANE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ERCIO EXTERIOR Y GESTIÓN ADUANE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ERCIO EXTERIOR Y GESTIÓN ADUANE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ERCIO EXTERIOR Y GESTIÓN ADUANE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