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DERECHO CONSTITUCIONAL Y PROCESAL CONSTITUCIONAL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DERECHO CONSTITUCIONAL Y PROCESAL CONSTITUCIONAL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DERECHO CONSTITUCIONAL Y PROCESAL CONSTITUCIONAL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DERECHO CONSTITUCIONAL Y PROCESAL CONSTITUCIONAL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