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DESARROLLO DE APLICACIONES MÓVILES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DESARROLLO DE APLICACIONES MÓVILES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DESARROLLO DE APLICACIONES MÓVILES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DESARROLLO DE APLICACIONES MÓVILES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