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S REALES, DERECHO NOTARIAL Y REGISTR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S REALES, DERECHO NOTARIAL Y REGISTR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S REALES, DERECHO NOTARIAL Y REGISTR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S REALES, DERECHO NOTARIAL Y REGISTR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